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B7839" w14:textId="77777777" w:rsidR="0053014C" w:rsidRDefault="00A60E20">
      <w:pPr>
        <w:pStyle w:val="Tittel"/>
        <w:rPr>
          <w:sz w:val="46"/>
          <w:szCs w:val="46"/>
        </w:rPr>
      </w:pPr>
      <w:bookmarkStart w:id="0" w:name="_heading=h.gjdgxs" w:colFirst="0" w:colLast="0"/>
      <w:bookmarkEnd w:id="0"/>
      <w:r>
        <w:rPr>
          <w:sz w:val="46"/>
          <w:szCs w:val="46"/>
        </w:rPr>
        <w:t xml:space="preserve">Instruks for styret i Buddhistforbundet </w:t>
      </w:r>
    </w:p>
    <w:p w14:paraId="0F6B783A" w14:textId="3F2D41D8" w:rsidR="0053014C" w:rsidRDefault="00A60E20">
      <w:pPr>
        <w:spacing w:after="160" w:line="259" w:lineRule="auto"/>
      </w:pPr>
      <w:r>
        <w:t xml:space="preserve">Forslaget er </w:t>
      </w:r>
      <w:r w:rsidR="002D1E44">
        <w:t>oppdatert i 2025 fra tidligere instruks av</w:t>
      </w:r>
      <w:r>
        <w:t xml:space="preserve"> 10.6.2023</w:t>
      </w:r>
    </w:p>
    <w:p w14:paraId="0F6B783B" w14:textId="77777777" w:rsidR="0053014C" w:rsidRDefault="00A60E20">
      <w:pPr>
        <w:pStyle w:val="Overskrift2"/>
        <w:spacing w:before="480" w:after="0"/>
      </w:pPr>
      <w:bookmarkStart w:id="1" w:name="_heading=h.30j0zll" w:colFirst="0" w:colLast="0"/>
      <w:bookmarkEnd w:id="1"/>
      <w:r>
        <w:t>1. Innledning</w:t>
      </w:r>
    </w:p>
    <w:p w14:paraId="0F6B783C" w14:textId="77777777" w:rsidR="0053014C" w:rsidRDefault="00A60E20">
      <w:r>
        <w:t xml:space="preserve">Denne instruksen for Styret i BF er i to deler. Den første er en kortfattet versjon som skal ligge tilgjengelig på styremøtene. Den andre delen, </w:t>
      </w:r>
      <w:r>
        <w:rPr>
          <w:i/>
        </w:rPr>
        <w:t>vedlegg til styringsinstruks</w:t>
      </w:r>
      <w:r>
        <w:t xml:space="preserve"> er ment som en utfyllende og forklarende del.</w:t>
      </w:r>
    </w:p>
    <w:p w14:paraId="0F6B783D" w14:textId="5386E98E" w:rsidR="0053014C" w:rsidRDefault="00B32F19">
      <w:r w:rsidRPr="00B32F19">
        <w:t xml:space="preserve">Årsmøtet er Buddhistforbundets øverste organ </w:t>
      </w:r>
      <w:r>
        <w:t>som velger et styre på 7 personer med leder og nestleder som skal sørge for at Årsmøtets handlingsplaner og vedtak utføres</w:t>
      </w:r>
      <w:r w:rsidR="00A60E20">
        <w:t xml:space="preserve"> i tråd med dharma, BFs vedtekter</w:t>
      </w:r>
      <w:r w:rsidR="00E813E8">
        <w:t xml:space="preserve">, </w:t>
      </w:r>
      <w:r w:rsidR="006741B6">
        <w:t xml:space="preserve">god </w:t>
      </w:r>
      <w:r w:rsidR="00E813E8">
        <w:t>HMS</w:t>
      </w:r>
      <w:r w:rsidR="006741B6">
        <w:t xml:space="preserve">-praksis </w:t>
      </w:r>
      <w:r w:rsidR="00A60E20">
        <w:t xml:space="preserve">og norsk lov. For å trekke på Dharma baserer vi kommunikasjonen og samhandlingen i styret på følgende retningslinjer som er spesielt relevant for styrearbeid. Tallene refererer til den fullstendige listen i vedlegget: </w:t>
      </w:r>
    </w:p>
    <w:p w14:paraId="0F6B783E" w14:textId="77777777" w:rsidR="0053014C" w:rsidRDefault="00A60E20">
      <w:pPr>
        <w:spacing w:before="0" w:after="0"/>
      </w:pPr>
      <w:r>
        <w:t>Vi søker å:</w:t>
      </w:r>
    </w:p>
    <w:p w14:paraId="0F6B783F" w14:textId="77777777" w:rsidR="0053014C" w:rsidRDefault="00A60E20">
      <w:pPr>
        <w:spacing w:before="0" w:after="0" w:line="240" w:lineRule="auto"/>
      </w:pPr>
      <w:r>
        <w:t>1,2,3</w:t>
      </w:r>
      <w:r>
        <w:tab/>
        <w:t>Kultivere en vennlig, gavmild og nøysom kultur.</w:t>
      </w:r>
    </w:p>
    <w:p w14:paraId="0F6B7840" w14:textId="77777777" w:rsidR="0053014C" w:rsidRDefault="00A60E20">
      <w:pPr>
        <w:spacing w:before="0" w:after="0" w:line="240" w:lineRule="auto"/>
      </w:pPr>
      <w:r>
        <w:t>4</w:t>
      </w:r>
      <w:r>
        <w:tab/>
        <w:t>Avstå fra usann tale og praktisere sann tale.</w:t>
      </w:r>
    </w:p>
    <w:p w14:paraId="0F6B7841" w14:textId="77777777" w:rsidR="0053014C" w:rsidRDefault="00A60E20">
      <w:pPr>
        <w:spacing w:before="0" w:after="0" w:line="240" w:lineRule="auto"/>
      </w:pPr>
      <w:r>
        <w:t>5</w:t>
      </w:r>
      <w:r>
        <w:tab/>
        <w:t>La være med uvennlig språkbruk og snakke vennlig.</w:t>
      </w:r>
    </w:p>
    <w:p w14:paraId="0F6B7842" w14:textId="77777777" w:rsidR="0053014C" w:rsidRDefault="00A60E20">
      <w:pPr>
        <w:spacing w:before="0" w:after="0" w:line="240" w:lineRule="auto"/>
      </w:pPr>
      <w:r>
        <w:t>6</w:t>
      </w:r>
      <w:r>
        <w:tab/>
        <w:t>Avstå fra tomt snakk og si det som er nyttig.</w:t>
      </w:r>
    </w:p>
    <w:p w14:paraId="0F6B7843" w14:textId="77777777" w:rsidR="0053014C" w:rsidRDefault="00A60E20">
      <w:pPr>
        <w:spacing w:before="0" w:after="0" w:line="240" w:lineRule="auto"/>
      </w:pPr>
      <w:r>
        <w:t>7</w:t>
      </w:r>
      <w:r>
        <w:tab/>
        <w:t>Avstå fra sladder og baktale og kultivere harmoniskapende kommunikasjon.</w:t>
      </w:r>
    </w:p>
    <w:p w14:paraId="0F6B7844" w14:textId="77777777" w:rsidR="0053014C" w:rsidRDefault="00A60E20">
      <w:pPr>
        <w:spacing w:before="0" w:after="0" w:line="240" w:lineRule="auto"/>
      </w:pPr>
      <w:r>
        <w:t>8,9,10</w:t>
      </w:r>
      <w:r>
        <w:tab/>
        <w:t>Fordype praksis gjennom tilfredshet, medfølelse og visdom.</w:t>
      </w:r>
    </w:p>
    <w:p w14:paraId="0F6B7845" w14:textId="77777777" w:rsidR="0053014C" w:rsidRDefault="00A60E20">
      <w:pPr>
        <w:pStyle w:val="Overskrift2"/>
        <w:spacing w:before="480" w:line="259" w:lineRule="auto"/>
      </w:pPr>
      <w:bookmarkStart w:id="2" w:name="_heading=h.1fob9te" w:colFirst="0" w:colLast="0"/>
      <w:bookmarkEnd w:id="2"/>
      <w:r>
        <w:t>2. Ansvarsområder og oppgaver</w:t>
      </w:r>
    </w:p>
    <w:p w14:paraId="0F6B7846" w14:textId="77777777" w:rsidR="0053014C" w:rsidRDefault="00A60E20">
      <w:pPr>
        <w:pStyle w:val="Overskrift3"/>
        <w:spacing w:line="259" w:lineRule="auto"/>
      </w:pPr>
      <w:bookmarkStart w:id="3" w:name="_heading=h.3znysh7" w:colFirst="0" w:colLast="0"/>
      <w:bookmarkEnd w:id="3"/>
      <w:r>
        <w:t>2.1. Styremedlemmer og deltagende vararepresentanter er ansvarlige for</w:t>
      </w:r>
    </w:p>
    <w:p w14:paraId="0F6B7847" w14:textId="77777777" w:rsidR="0053014C" w:rsidRDefault="00A60E20">
      <w:pPr>
        <w:spacing w:after="160" w:line="259" w:lineRule="auto"/>
      </w:pPr>
      <w:r>
        <w:t>2.1.1. at BF drives i henhold til buddhistisk etikk, BFs overenskomst, norsk lov, BFs strategi og budsjett samt følge opp disse.</w:t>
      </w:r>
    </w:p>
    <w:p w14:paraId="0F6B7848" w14:textId="77777777" w:rsidR="0053014C" w:rsidRDefault="00A60E20">
      <w:pPr>
        <w:spacing w:after="160" w:line="259" w:lineRule="auto"/>
      </w:pPr>
      <w:r>
        <w:t xml:space="preserve">2.1.2. å sette seg inn i saker til behandling og melde inn relevante saker i god tid med forslag til vedtak. Styreleder er ansvarlig for at formulering av vedtak, som kan ha endret seg under møtet, er helt tydelig for styremedlemmene før avstemning. </w:t>
      </w:r>
    </w:p>
    <w:p w14:paraId="0F6B784A" w14:textId="77777777" w:rsidR="0053014C" w:rsidRDefault="00A60E20">
      <w:pPr>
        <w:pStyle w:val="Overskrift3"/>
        <w:spacing w:after="160" w:line="259" w:lineRule="auto"/>
      </w:pPr>
      <w:bookmarkStart w:id="4" w:name="_heading=h.2et92p0" w:colFirst="0" w:colLast="0"/>
      <w:bookmarkEnd w:id="4"/>
      <w:r>
        <w:t>2.2. Styreleder er ansvarlig for</w:t>
      </w:r>
    </w:p>
    <w:p w14:paraId="0F6B784B" w14:textId="77777777" w:rsidR="0053014C" w:rsidRDefault="00A60E20">
      <w:pPr>
        <w:spacing w:after="160" w:line="259" w:lineRule="auto"/>
      </w:pPr>
      <w:r>
        <w:t>2.2.1. å kalle inn til styremøte, samt kvalitetssikre dagsorden, saker og dokumentasjon til behandling, slik at sakene blir belyst fra alle relevante sider, i tråd med norsk lov og sørge for at referat blir ført.</w:t>
      </w:r>
    </w:p>
    <w:p w14:paraId="0F6B784C" w14:textId="77777777" w:rsidR="0053014C" w:rsidRDefault="00A60E20">
      <w:pPr>
        <w:spacing w:after="160" w:line="259" w:lineRule="auto"/>
      </w:pPr>
      <w:r>
        <w:t>2.2.2. å være ordstyrer (eller be styret velge ordstyrer skulle styreleder være inhabil) og skal sørge for en balansert fremstilling av saker og oppsummering av diskusjoner slik at styret kan fatte vedtak. Styreleder er ansvarlig for at formulering av vedtak er helt tydelig for styremedlemmene før avstemning og gjerne vises på felles skjerm hvis mulig.</w:t>
      </w:r>
    </w:p>
    <w:p w14:paraId="0F6B784D" w14:textId="77777777" w:rsidR="0053014C" w:rsidRDefault="00A60E20">
      <w:pPr>
        <w:spacing w:after="160" w:line="259" w:lineRule="auto"/>
      </w:pPr>
      <w:r>
        <w:lastRenderedPageBreak/>
        <w:t>2.2.3. å være brobygger mellom styret og generalsekretær, og ha det endelige arbeidsgiveransvaret.</w:t>
      </w:r>
    </w:p>
    <w:p w14:paraId="0F6B784E" w14:textId="77777777" w:rsidR="0053014C" w:rsidRDefault="00A60E20">
      <w:pPr>
        <w:spacing w:after="160" w:line="259" w:lineRule="auto"/>
      </w:pPr>
      <w:r>
        <w:t xml:space="preserve">2.2.4 å ha dobbeltstemme når avstemming ellers er uavgjort. </w:t>
      </w:r>
    </w:p>
    <w:p w14:paraId="0F6B784F" w14:textId="77777777" w:rsidR="0053014C" w:rsidRDefault="00A60E20">
      <w:pPr>
        <w:pStyle w:val="Overskrift3"/>
        <w:spacing w:line="259" w:lineRule="auto"/>
      </w:pPr>
      <w:bookmarkStart w:id="5" w:name="_heading=h.tyjcwt" w:colFirst="0" w:colLast="0"/>
      <w:bookmarkEnd w:id="5"/>
      <w:r>
        <w:t>2.3. Generalsekretær er bla. ansvarlig for (se utfyllende i instruks for GS):</w:t>
      </w:r>
    </w:p>
    <w:p w14:paraId="0F6B7850" w14:textId="77777777" w:rsidR="0053014C" w:rsidRDefault="00A60E20">
      <w:pPr>
        <w:spacing w:after="160" w:line="259" w:lineRule="auto"/>
      </w:pPr>
      <w:r>
        <w:t>2.3.1. å fungere som daglig leder i BF, og rapporterer til og er ansvarlig overfor styret.</w:t>
      </w:r>
    </w:p>
    <w:p w14:paraId="0F6B7851" w14:textId="77777777" w:rsidR="0053014C" w:rsidRDefault="00A60E20">
      <w:pPr>
        <w:spacing w:after="160" w:line="259" w:lineRule="auto"/>
      </w:pPr>
      <w:r>
        <w:t>2.3.2 å følge opp vedtak og informere om disse på kortfattet måter.</w:t>
      </w:r>
    </w:p>
    <w:p w14:paraId="0F6B7852" w14:textId="77777777" w:rsidR="0053014C" w:rsidRDefault="00A60E20">
      <w:pPr>
        <w:spacing w:after="160" w:line="259" w:lineRule="auto"/>
      </w:pPr>
      <w:r>
        <w:t>2.3.3 å ha personalansvar for øvrige ansatte i BF.</w:t>
      </w:r>
    </w:p>
    <w:p w14:paraId="0F6B7853" w14:textId="77777777" w:rsidR="0053014C" w:rsidRDefault="00A60E20">
      <w:pPr>
        <w:spacing w:after="160" w:line="259" w:lineRule="auto"/>
      </w:pPr>
      <w:r>
        <w:t>2.3.4 å utarbeide forslag til BFs handlingsplaner og budsjett og følge opp disse.</w:t>
      </w:r>
    </w:p>
    <w:p w14:paraId="0F6B7854" w14:textId="4CFAF04C" w:rsidR="0053014C" w:rsidRDefault="00A60E20">
      <w:pPr>
        <w:spacing w:after="160" w:line="259" w:lineRule="auto"/>
      </w:pPr>
      <w:r>
        <w:t>2.3.5 å under styreleders ansvar foreslå og utarbeide saker til</w:t>
      </w:r>
      <w:r w:rsidR="006623D6">
        <w:t xml:space="preserve"> årsmøtet og</w:t>
      </w:r>
      <w:r>
        <w:t xml:space="preserve"> styremøter, samt å sørge for at sakspapirer blir sendt ut en uke før styremøte eller annen tidsfrist der det er bestemt.</w:t>
      </w:r>
    </w:p>
    <w:p w14:paraId="0F6B7855" w14:textId="77777777" w:rsidR="0053014C" w:rsidRDefault="00A60E20">
      <w:pPr>
        <w:spacing w:after="160" w:line="259" w:lineRule="auto"/>
      </w:pPr>
      <w:r>
        <w:t>2.3.6 sammen med styreleder å utarbeide et årshjul for behandling av saker.</w:t>
      </w:r>
    </w:p>
    <w:p w14:paraId="0F6B7856" w14:textId="3BF70F97" w:rsidR="0053014C" w:rsidRDefault="00A60E20">
      <w:pPr>
        <w:spacing w:after="160" w:line="259" w:lineRule="auto"/>
      </w:pPr>
      <w:r>
        <w:t xml:space="preserve">2.3.7 å møte på BF styremøter, ha tale- og forslagsrett, men ikke stemmerett </w:t>
      </w:r>
      <w:r w:rsidR="0067244C">
        <w:t>på årsmøtet og i styremøtene</w:t>
      </w:r>
      <w:r>
        <w:t>.</w:t>
      </w:r>
    </w:p>
    <w:p w14:paraId="0F6B7857" w14:textId="5BACE65F" w:rsidR="0053014C" w:rsidRDefault="00A60E20">
      <w:pPr>
        <w:spacing w:after="160" w:line="259" w:lineRule="auto"/>
      </w:pPr>
      <w:r>
        <w:t xml:space="preserve">2.3.7 </w:t>
      </w:r>
      <w:r w:rsidR="002D0C61">
        <w:t>s</w:t>
      </w:r>
      <w:r>
        <w:t>ette opp og vedlikeholde en liste over vedtak med: dato; vedtak; hvem som har ansvar; status for vedtak.</w:t>
      </w:r>
    </w:p>
    <w:p w14:paraId="0F6B785B" w14:textId="77777777" w:rsidR="0053014C" w:rsidRDefault="00A60E20">
      <w:pPr>
        <w:pStyle w:val="Overskrift3"/>
        <w:spacing w:line="259" w:lineRule="auto"/>
      </w:pPr>
      <w:bookmarkStart w:id="6" w:name="_heading=h.3dy6vkm" w:colFirst="0" w:colLast="0"/>
      <w:bookmarkEnd w:id="6"/>
      <w:r>
        <w:t>2.5 Kontoransatte</w:t>
      </w:r>
    </w:p>
    <w:p w14:paraId="0F6B785C" w14:textId="2B1E848B" w:rsidR="0053014C" w:rsidRDefault="00A60E20">
      <w:pPr>
        <w:spacing w:after="160" w:line="259" w:lineRule="auto"/>
      </w:pPr>
      <w:r>
        <w:t xml:space="preserve">2.4.1 Skal etter behov delta på </w:t>
      </w:r>
      <w:r w:rsidR="00AE298C">
        <w:t xml:space="preserve">årsmøter og </w:t>
      </w:r>
      <w:r>
        <w:t>styremøte</w:t>
      </w:r>
      <w:r w:rsidR="00AE298C">
        <w:t>r</w:t>
      </w:r>
      <w:r>
        <w:t>.</w:t>
      </w:r>
    </w:p>
    <w:p w14:paraId="0F6B785D" w14:textId="77777777" w:rsidR="0053014C" w:rsidRDefault="00A60E20">
      <w:pPr>
        <w:pStyle w:val="Overskrift1"/>
        <w:spacing w:after="160" w:line="259" w:lineRule="auto"/>
      </w:pPr>
      <w:bookmarkStart w:id="7" w:name="_heading=h.1t3h5sf" w:colFirst="0" w:colLast="0"/>
      <w:bookmarkEnd w:id="7"/>
      <w:r>
        <w:br w:type="page"/>
      </w:r>
      <w:r>
        <w:rPr>
          <w:b/>
        </w:rPr>
        <w:lastRenderedPageBreak/>
        <w:t>Vedlegg</w:t>
      </w:r>
      <w:r>
        <w:t xml:space="preserve"> </w:t>
      </w:r>
      <w:r>
        <w:rPr>
          <w:b/>
        </w:rPr>
        <w:t>til styringsinstruks</w:t>
      </w:r>
    </w:p>
    <w:p w14:paraId="0F6B785E" w14:textId="77777777" w:rsidR="0053014C" w:rsidRDefault="00A60E20">
      <w:pPr>
        <w:pStyle w:val="Overskrift2"/>
        <w:spacing w:before="480" w:after="0"/>
      </w:pPr>
      <w:bookmarkStart w:id="8" w:name="_heading=h.4d34og8" w:colFirst="0" w:colLast="0"/>
      <w:bookmarkEnd w:id="8"/>
      <w:r>
        <w:t>1. Innledning</w:t>
      </w:r>
    </w:p>
    <w:p w14:paraId="0F6B785F" w14:textId="77777777" w:rsidR="0053014C" w:rsidRDefault="00A60E20">
      <w:pPr>
        <w:spacing w:after="160" w:line="259" w:lineRule="auto"/>
      </w:pPr>
      <w:r>
        <w:t xml:space="preserve">For å bidra til god kommunikasjon og samhandling i BF forankres styremøter og samhandling på BF sitt kontor i Buddhas anbefalinger i Cundasutta, Anguttara Nikaya 10, 17, 10 (PTS 5, 262).  De må sees i forhold til Etiske retningslinjer for Buddhistforbundet per 29.10.2013 og er et supplement og spesifisering av disse for styrearbeid i BF, </w:t>
      </w:r>
    </w:p>
    <w:p w14:paraId="0F6B7860" w14:textId="77777777" w:rsidR="0053014C" w:rsidRDefault="00A60E20">
      <w:pPr>
        <w:spacing w:before="0" w:after="160" w:line="259" w:lineRule="auto"/>
        <w:rPr>
          <w:i/>
        </w:rPr>
      </w:pPr>
      <w:r>
        <w:rPr>
          <w:i/>
        </w:rPr>
        <w:t>Hvordan kan du bli ren på fire måter ved bruk av talen, Cunda? Den ene er å la være å lyve. Hvis du blir bedt om å avlegge vitnemål for byrådet, for retten, i familien, i lauget eller for kongens råd, og du blir bedt om å si hva du vet, lyver du ikke hvis du sier at du vet når du vet eller at du ikke vet når du ikke vet, eller hvis du sier at du har sett når du har sett eller at du ikke har sett når du ikke har sett. Du lyver ikke med vitende og vilje for selv å ha fordel av det eller for å beskytte andre, og heller ikke for å høste materielle fordeler. Den andre er å holde seg unna sladder og baktalelser, det vil si at hvis du hører noe her, går du ikke og forteller det til andre bare for å skape splid. Og det du hører der, kommer du heller ikke tilbake hit og forteller, bare for å skape splid. Du er en som forener de splittede og oppmuntrer de enige. Du foretrekker enighet, gleder og fryder seg ved enighet, og sier slikt som bidrar til enighet. Den tredje er å la være å tale sårende ord og holde seg langt unna slike ting. Ordene dine er milde, vennlige og høflige, de går til hjertet og gjør godt å høre, og er til glede og behag for mange. Ja, slik skal du snakke. Den fjerde er å ikke fare med tomt snakk og pjatt, men holde seg langt unna slike ting. Du sier nyttige ord til rett tid og i samsvar med fakta, du snakker om læren og om treningsdisiplinen. Du er en som sier minneverdige, begrunnede, nyttige og meningsfylte ord til rett tid.</w:t>
      </w:r>
    </w:p>
    <w:p w14:paraId="0F6B7861" w14:textId="77777777" w:rsidR="0053014C" w:rsidRDefault="00A60E20">
      <w:pPr>
        <w:spacing w:after="160" w:line="259" w:lineRule="auto"/>
      </w:pPr>
      <w:r>
        <w:t xml:space="preserve">Dette kan bli listet opp slik: </w:t>
      </w:r>
    </w:p>
    <w:p w14:paraId="0F6B7862" w14:textId="77777777" w:rsidR="0053014C" w:rsidRDefault="0053014C">
      <w:pPr>
        <w:spacing w:after="160" w:line="259" w:lineRule="auto"/>
        <w:rPr>
          <w:sz w:val="24"/>
          <w:szCs w:val="24"/>
        </w:rPr>
      </w:pPr>
    </w:p>
    <w:p w14:paraId="0F6B7863" w14:textId="77777777" w:rsidR="0053014C" w:rsidRDefault="00A60E20">
      <w:pPr>
        <w:spacing w:line="240" w:lineRule="auto"/>
      </w:pPr>
      <w:r>
        <w:t>Vi søker å</w:t>
      </w:r>
    </w:p>
    <w:p w14:paraId="0F6B7864" w14:textId="77777777" w:rsidR="0053014C" w:rsidRDefault="00A60E20">
      <w:pPr>
        <w:numPr>
          <w:ilvl w:val="0"/>
          <w:numId w:val="3"/>
        </w:numPr>
        <w:spacing w:before="0" w:after="0" w:line="240" w:lineRule="auto"/>
      </w:pPr>
      <w:r>
        <w:t>La være å skade eller ta liv.</w:t>
      </w:r>
    </w:p>
    <w:p w14:paraId="0F6B7865" w14:textId="77777777" w:rsidR="0053014C" w:rsidRDefault="00A60E20">
      <w:pPr>
        <w:numPr>
          <w:ilvl w:val="0"/>
          <w:numId w:val="3"/>
        </w:numPr>
        <w:spacing w:before="0" w:after="0" w:line="240" w:lineRule="auto"/>
      </w:pPr>
      <w:r>
        <w:t>La være å ta det som ikke er gitt.</w:t>
      </w:r>
    </w:p>
    <w:p w14:paraId="0F6B7866" w14:textId="77777777" w:rsidR="0053014C" w:rsidRDefault="00A60E20">
      <w:pPr>
        <w:numPr>
          <w:ilvl w:val="0"/>
          <w:numId w:val="3"/>
        </w:numPr>
        <w:spacing w:before="0" w:after="0" w:line="240" w:lineRule="auto"/>
      </w:pPr>
      <w:r>
        <w:t>La være seksuelt misbruk.</w:t>
      </w:r>
    </w:p>
    <w:p w14:paraId="0F6B7867" w14:textId="77777777" w:rsidR="0053014C" w:rsidRDefault="00A60E20">
      <w:pPr>
        <w:numPr>
          <w:ilvl w:val="0"/>
          <w:numId w:val="3"/>
        </w:numPr>
        <w:spacing w:before="0" w:after="0" w:line="240" w:lineRule="auto"/>
      </w:pPr>
      <w:r>
        <w:t>Avstå fra usann tale.</w:t>
      </w:r>
    </w:p>
    <w:p w14:paraId="0F6B7868" w14:textId="77777777" w:rsidR="0053014C" w:rsidRDefault="00A60E20">
      <w:pPr>
        <w:numPr>
          <w:ilvl w:val="0"/>
          <w:numId w:val="3"/>
        </w:numPr>
        <w:spacing w:before="0" w:after="0" w:line="240" w:lineRule="auto"/>
      </w:pPr>
      <w:r>
        <w:t>La være med uvennlig språkbruk.</w:t>
      </w:r>
    </w:p>
    <w:p w14:paraId="0F6B7869" w14:textId="77777777" w:rsidR="0053014C" w:rsidRDefault="00A60E20">
      <w:pPr>
        <w:numPr>
          <w:ilvl w:val="0"/>
          <w:numId w:val="3"/>
        </w:numPr>
        <w:spacing w:before="0" w:after="0" w:line="240" w:lineRule="auto"/>
      </w:pPr>
      <w:r>
        <w:t>Avstå fra tomt snakk.</w:t>
      </w:r>
    </w:p>
    <w:p w14:paraId="0F6B786A" w14:textId="77777777" w:rsidR="0053014C" w:rsidRDefault="00A60E20">
      <w:pPr>
        <w:numPr>
          <w:ilvl w:val="0"/>
          <w:numId w:val="3"/>
        </w:numPr>
        <w:spacing w:before="0" w:after="0" w:line="240" w:lineRule="auto"/>
      </w:pPr>
      <w:r>
        <w:t>Avstå fra sladder og baktale.</w:t>
      </w:r>
    </w:p>
    <w:p w14:paraId="0F6B786B" w14:textId="77777777" w:rsidR="0053014C" w:rsidRDefault="00A60E20">
      <w:pPr>
        <w:numPr>
          <w:ilvl w:val="0"/>
          <w:numId w:val="3"/>
        </w:numPr>
        <w:spacing w:before="0" w:after="0" w:line="240" w:lineRule="auto"/>
      </w:pPr>
      <w:r>
        <w:t>Avstå fra begjær.</w:t>
      </w:r>
    </w:p>
    <w:p w14:paraId="0F6B786C" w14:textId="77777777" w:rsidR="0053014C" w:rsidRDefault="00A60E20">
      <w:pPr>
        <w:numPr>
          <w:ilvl w:val="0"/>
          <w:numId w:val="3"/>
        </w:numPr>
        <w:spacing w:before="0" w:after="0" w:line="240" w:lineRule="auto"/>
      </w:pPr>
      <w:r>
        <w:t>Avstå fra å kultivere motvilje eller hat.</w:t>
      </w:r>
    </w:p>
    <w:p w14:paraId="0F6B786D" w14:textId="77777777" w:rsidR="0053014C" w:rsidRDefault="00A60E20">
      <w:pPr>
        <w:numPr>
          <w:ilvl w:val="0"/>
          <w:numId w:val="3"/>
        </w:numPr>
        <w:spacing w:before="0" w:after="0" w:line="240" w:lineRule="auto"/>
      </w:pPr>
      <w:r>
        <w:t>Avstå fra vrangforestillinger.</w:t>
      </w:r>
    </w:p>
    <w:p w14:paraId="0F6B786E" w14:textId="77777777" w:rsidR="0053014C" w:rsidRDefault="0053014C">
      <w:pPr>
        <w:spacing w:before="0" w:after="0" w:line="240" w:lineRule="auto"/>
      </w:pPr>
    </w:p>
    <w:p w14:paraId="0F6B786F" w14:textId="77777777" w:rsidR="0053014C" w:rsidRDefault="00A60E20">
      <w:pPr>
        <w:spacing w:before="0" w:after="0" w:line="240" w:lineRule="auto"/>
        <w:rPr>
          <w:sz w:val="24"/>
          <w:szCs w:val="24"/>
        </w:rPr>
      </w:pPr>
      <w:r>
        <w:t>Vi søker å kultivere:</w:t>
      </w:r>
    </w:p>
    <w:p w14:paraId="0F6B7870" w14:textId="77777777" w:rsidR="0053014C" w:rsidRDefault="00A60E20">
      <w:pPr>
        <w:numPr>
          <w:ilvl w:val="0"/>
          <w:numId w:val="1"/>
        </w:numPr>
        <w:spacing w:before="0" w:after="0" w:line="240" w:lineRule="auto"/>
      </w:pPr>
      <w:r>
        <w:t>kjærlige, vennlige handlinger.</w:t>
      </w:r>
    </w:p>
    <w:p w14:paraId="0F6B7871" w14:textId="77777777" w:rsidR="0053014C" w:rsidRDefault="00A60E20">
      <w:pPr>
        <w:numPr>
          <w:ilvl w:val="0"/>
          <w:numId w:val="1"/>
        </w:numPr>
        <w:spacing w:before="0" w:after="0" w:line="240" w:lineRule="auto"/>
      </w:pPr>
      <w:r>
        <w:t>åpenhjertig gavmildhet.</w:t>
      </w:r>
    </w:p>
    <w:p w14:paraId="0F6B7872" w14:textId="77777777" w:rsidR="0053014C" w:rsidRDefault="00A60E20">
      <w:pPr>
        <w:numPr>
          <w:ilvl w:val="0"/>
          <w:numId w:val="1"/>
        </w:numPr>
        <w:spacing w:before="0" w:after="0" w:line="240" w:lineRule="auto"/>
      </w:pPr>
      <w:r>
        <w:t>stillhet, enkelhet og nøysomhet.</w:t>
      </w:r>
    </w:p>
    <w:p w14:paraId="0F6B7873" w14:textId="77777777" w:rsidR="0053014C" w:rsidRDefault="00A60E20">
      <w:pPr>
        <w:numPr>
          <w:ilvl w:val="0"/>
          <w:numId w:val="1"/>
        </w:numPr>
        <w:spacing w:before="0" w:after="0" w:line="240" w:lineRule="auto"/>
      </w:pPr>
      <w:r>
        <w:t>sannferdige ord.</w:t>
      </w:r>
    </w:p>
    <w:p w14:paraId="0F6B7874" w14:textId="77777777" w:rsidR="0053014C" w:rsidRDefault="00A60E20">
      <w:pPr>
        <w:numPr>
          <w:ilvl w:val="0"/>
          <w:numId w:val="1"/>
        </w:numPr>
        <w:spacing w:before="0" w:after="0" w:line="240" w:lineRule="auto"/>
      </w:pPr>
      <w:r>
        <w:t>vennlige vendinger.</w:t>
      </w:r>
    </w:p>
    <w:p w14:paraId="0F6B7875" w14:textId="77777777" w:rsidR="0053014C" w:rsidRDefault="00A60E20">
      <w:pPr>
        <w:numPr>
          <w:ilvl w:val="0"/>
          <w:numId w:val="1"/>
        </w:numPr>
        <w:spacing w:before="0" w:after="0" w:line="240" w:lineRule="auto"/>
      </w:pPr>
      <w:r>
        <w:lastRenderedPageBreak/>
        <w:t>nyttige utsagn.</w:t>
      </w:r>
    </w:p>
    <w:p w14:paraId="0F6B7876" w14:textId="77777777" w:rsidR="0053014C" w:rsidRDefault="00A60E20">
      <w:pPr>
        <w:numPr>
          <w:ilvl w:val="0"/>
          <w:numId w:val="1"/>
        </w:numPr>
        <w:spacing w:before="0" w:after="0" w:line="240" w:lineRule="auto"/>
      </w:pPr>
      <w:r>
        <w:t>uttalelser som skaper harmoni.</w:t>
      </w:r>
    </w:p>
    <w:p w14:paraId="0F6B7877" w14:textId="77777777" w:rsidR="0053014C" w:rsidRDefault="00A60E20">
      <w:pPr>
        <w:numPr>
          <w:ilvl w:val="0"/>
          <w:numId w:val="1"/>
        </w:numPr>
        <w:spacing w:before="0" w:after="0" w:line="240" w:lineRule="auto"/>
      </w:pPr>
      <w:r>
        <w:t>tilfredshet.</w:t>
      </w:r>
    </w:p>
    <w:p w14:paraId="0F6B7878" w14:textId="77777777" w:rsidR="0053014C" w:rsidRDefault="00A60E20">
      <w:pPr>
        <w:numPr>
          <w:ilvl w:val="0"/>
          <w:numId w:val="1"/>
        </w:numPr>
        <w:spacing w:before="0" w:after="0" w:line="240" w:lineRule="auto"/>
      </w:pPr>
      <w:r>
        <w:t>medfølelse</w:t>
      </w:r>
    </w:p>
    <w:p w14:paraId="0F6B7879" w14:textId="77777777" w:rsidR="0053014C" w:rsidRDefault="00A60E20">
      <w:pPr>
        <w:numPr>
          <w:ilvl w:val="0"/>
          <w:numId w:val="1"/>
        </w:numPr>
        <w:spacing w:before="0" w:after="0" w:line="240" w:lineRule="auto"/>
      </w:pPr>
      <w:r>
        <w:t>visdom.</w:t>
      </w:r>
    </w:p>
    <w:p w14:paraId="0F6B787A" w14:textId="77777777" w:rsidR="0053014C" w:rsidRDefault="00A60E20">
      <w:r>
        <w:t xml:space="preserve">Noen utfordringer det er nyttig for alle styremedlemmer å være seg bevisst. </w:t>
      </w:r>
    </w:p>
    <w:p w14:paraId="0F6B787B" w14:textId="77777777" w:rsidR="0053014C" w:rsidRDefault="00A60E20">
      <w:pPr>
        <w:numPr>
          <w:ilvl w:val="0"/>
          <w:numId w:val="4"/>
        </w:numPr>
      </w:pPr>
      <w:r>
        <w:t>God kommunikasjon er vanskelig, og vi trenger å hjelpe hverandre til stadig å bli bedre på dette ved å gi vennlige og nyttige tilbakemeldinger.</w:t>
      </w:r>
    </w:p>
    <w:p w14:paraId="0F6B787C" w14:textId="77777777" w:rsidR="0053014C" w:rsidRDefault="00A60E20">
      <w:pPr>
        <w:numPr>
          <w:ilvl w:val="0"/>
          <w:numId w:val="4"/>
        </w:numPr>
      </w:pPr>
      <w:r>
        <w:t>Når medlemmer er uenige i forslag til løsninger er det viktig å lytte til hverandre og prøve å bygge på hverandres argumenter heller enn å holde fast ved egne meninger. Hvis det ikke er mulig, er det alles ansvar å finne gode kompromisser.</w:t>
      </w:r>
    </w:p>
    <w:p w14:paraId="0F6B787D" w14:textId="24293150" w:rsidR="0053014C" w:rsidRDefault="00A60E20">
      <w:pPr>
        <w:numPr>
          <w:ilvl w:val="0"/>
          <w:numId w:val="4"/>
        </w:numPr>
      </w:pPr>
      <w:r>
        <w:t xml:space="preserve">Saksbehandlingen i BF-styret er krevende fordi styremedlemmene </w:t>
      </w:r>
      <w:r w:rsidR="00937E30">
        <w:t xml:space="preserve">skal utføre vedtakene fra årsmøtet så </w:t>
      </w:r>
      <w:r w:rsidR="0074700B">
        <w:t>godt de kan. Det kan bety at styremedlemmet eller den medlemsorganisasjonen de er m</w:t>
      </w:r>
      <w:r w:rsidR="00957281">
        <w:t>edlem av stemte mot et forslag på årsmøtet som allikevel ble vedtatt. Da må de som styremedlem allikevel jobbe for å utføre årsmøtevedtakene.</w:t>
      </w:r>
    </w:p>
    <w:p w14:paraId="0F6B787E" w14:textId="77777777" w:rsidR="0053014C" w:rsidRDefault="00A60E20">
      <w:pPr>
        <w:numPr>
          <w:ilvl w:val="0"/>
          <w:numId w:val="4"/>
        </w:numPr>
      </w:pPr>
      <w:r>
        <w:t xml:space="preserve">Vi trenger å overholde formelle krav til styrearbeid samt de retningslinjer for styrearbeid som vi selv bestemmer og som loven krever. Dette innebærer </w:t>
      </w:r>
    </w:p>
    <w:p w14:paraId="0F6B787F" w14:textId="77777777" w:rsidR="0053014C" w:rsidRDefault="00A60E20">
      <w:pPr>
        <w:numPr>
          <w:ilvl w:val="1"/>
          <w:numId w:val="4"/>
        </w:numPr>
        <w:spacing w:before="0" w:after="0" w:line="240" w:lineRule="auto"/>
      </w:pPr>
      <w:r>
        <w:t>å sende inn saker til styret i tide.</w:t>
      </w:r>
    </w:p>
    <w:p w14:paraId="0F6B7881" w14:textId="77777777" w:rsidR="0053014C" w:rsidRDefault="00A60E20">
      <w:pPr>
        <w:numPr>
          <w:ilvl w:val="1"/>
          <w:numId w:val="4"/>
        </w:numPr>
        <w:spacing w:before="0" w:after="0" w:line="240" w:lineRule="auto"/>
      </w:pPr>
      <w:r>
        <w:t>ikke komme med saker til eventuelt på styremøter.</w:t>
      </w:r>
    </w:p>
    <w:p w14:paraId="0F6B7882" w14:textId="77777777" w:rsidR="0053014C" w:rsidRDefault="00A60E20">
      <w:pPr>
        <w:numPr>
          <w:ilvl w:val="0"/>
          <w:numId w:val="4"/>
        </w:numPr>
      </w:pPr>
      <w:r>
        <w:t xml:space="preserve">Evaluere vanskelige prosesser i ettertid for å lære som styre. Lærdommen bør skrives ned i dette vedlegget med dato og navn på de som var med på evalueringen for å kunne leses av fremtidige styremedlemmer. </w:t>
      </w:r>
    </w:p>
    <w:p w14:paraId="0F6B7883" w14:textId="77777777" w:rsidR="0053014C" w:rsidRDefault="00A60E20">
      <w:pPr>
        <w:pStyle w:val="Overskrift3"/>
        <w:spacing w:line="259" w:lineRule="auto"/>
      </w:pPr>
      <w:bookmarkStart w:id="9" w:name="_heading=h.2s8eyo1" w:colFirst="0" w:colLast="0"/>
      <w:bookmarkEnd w:id="9"/>
      <w:r>
        <w:t>2.1. Styremedlemmer og deltagende vararepresentanter</w:t>
      </w:r>
    </w:p>
    <w:p w14:paraId="0F6B7884" w14:textId="77777777" w:rsidR="0053014C" w:rsidRDefault="00A60E20">
      <w:pPr>
        <w:rPr>
          <w:i/>
        </w:rPr>
      </w:pPr>
      <w:r>
        <w:rPr>
          <w:i/>
        </w:rPr>
        <w:t>2.1.1. at BF drives i henhold til buddhistisk etikk, BFs overenskomst, norsk lov, og BFs strategi og budsjett samt følge opp disse.</w:t>
      </w:r>
    </w:p>
    <w:p w14:paraId="0F6B7885" w14:textId="33B256E7" w:rsidR="0053014C" w:rsidRDefault="00A60E20">
      <w:r>
        <w:t xml:space="preserve">Alle styremedlemmer er ansvarlig for at møtet skjer i tråd med dette og må si fra ved tvil. Det er styret sitt ansvar å utarbeide og følge opp </w:t>
      </w:r>
      <w:r w:rsidR="005267ED">
        <w:t>handlingsplan</w:t>
      </w:r>
      <w:r>
        <w:t xml:space="preserve"> og budsjett. Dette innebærer også å overholde gjeldende taushetsplikt og habilitet.</w:t>
      </w:r>
    </w:p>
    <w:p w14:paraId="0F6B7886" w14:textId="77777777" w:rsidR="0053014C" w:rsidRDefault="00A60E20">
      <w:pPr>
        <w:rPr>
          <w:i/>
        </w:rPr>
      </w:pPr>
      <w:r>
        <w:rPr>
          <w:i/>
        </w:rPr>
        <w:t>2.1.2. å sette seg inn i saker til behandling og melde inn relevante saker i god tid.</w:t>
      </w:r>
    </w:p>
    <w:p w14:paraId="0F6B7887" w14:textId="77777777" w:rsidR="0053014C" w:rsidRDefault="00A60E20">
      <w:r>
        <w:t>Dette innebærer å sette av nok tid før styremøtene til å sette seg inn i sakene. Videre bør innmeldte saker være avklart med eget styre før innsending til BF, og helst spesifisere “</w:t>
      </w:r>
      <w:r>
        <w:rPr>
          <w:b/>
        </w:rPr>
        <w:t>hvem</w:t>
      </w:r>
      <w:r>
        <w:t xml:space="preserve"> som skal gjøre det, </w:t>
      </w:r>
      <w:r>
        <w:rPr>
          <w:b/>
        </w:rPr>
        <w:t>hva</w:t>
      </w:r>
      <w:r>
        <w:t xml:space="preserve"> som skal gjøres, </w:t>
      </w:r>
      <w:r>
        <w:rPr>
          <w:b/>
        </w:rPr>
        <w:t>hvor</w:t>
      </w:r>
      <w:r>
        <w:t xml:space="preserve"> det skal gjøres, </w:t>
      </w:r>
      <w:r>
        <w:rPr>
          <w:b/>
        </w:rPr>
        <w:t>når</w:t>
      </w:r>
      <w:r>
        <w:t xml:space="preserve"> det skal gjøres”. </w:t>
      </w:r>
    </w:p>
    <w:p w14:paraId="0F6B788D" w14:textId="77777777" w:rsidR="0053014C" w:rsidRDefault="00A60E20">
      <w:pPr>
        <w:pStyle w:val="Overskrift3"/>
        <w:spacing w:after="160" w:line="259" w:lineRule="auto"/>
      </w:pPr>
      <w:bookmarkStart w:id="10" w:name="_heading=h.17dp8vu" w:colFirst="0" w:colLast="0"/>
      <w:bookmarkEnd w:id="10"/>
      <w:r>
        <w:lastRenderedPageBreak/>
        <w:t>2.2. Styreleder</w:t>
      </w:r>
    </w:p>
    <w:p w14:paraId="0F6B788E" w14:textId="77777777" w:rsidR="0053014C" w:rsidRDefault="00A60E20">
      <w:pPr>
        <w:spacing w:after="160" w:line="259" w:lineRule="auto"/>
        <w:rPr>
          <w:i/>
        </w:rPr>
      </w:pPr>
      <w:r>
        <w:rPr>
          <w:i/>
        </w:rPr>
        <w:t>2.2.1. å kalle inn til styremøte, samt kvalitetssikre dagsorden, saker og dokumentasjon til behandling, slik at sakene blir belyst fra alle relevante sider, i tråd med norsk lov. og sørge for at referat blir ført.</w:t>
      </w:r>
    </w:p>
    <w:p w14:paraId="0F6B788F" w14:textId="77777777" w:rsidR="0053014C" w:rsidRDefault="00A60E20">
      <w:pPr>
        <w:spacing w:after="160" w:line="259" w:lineRule="auto"/>
      </w:pPr>
      <w:r>
        <w:t>Styreleder samarbeider med generalsekretær om å forberede saker til styremøtene som sendes ut samlet en uke før styremøtet. Styreleder leder styremøtene. Styreleder er kun den «første blant likemenn». Han/hun har bare administrativ myndighet til å avgjøre når og hvor styret skal møtes, noe som normalt gjøres i samråd med de øvrige styremedlemmene. Når styreleder uttaler seg eller opptrer på styrets vegne, er det etter fullmakt fra styrets øvrige medlemmer.</w:t>
      </w:r>
    </w:p>
    <w:p w14:paraId="0F6B7890" w14:textId="77777777" w:rsidR="0053014C" w:rsidRDefault="00A60E20">
      <w:pPr>
        <w:spacing w:after="160" w:line="259" w:lineRule="auto"/>
        <w:rPr>
          <w:i/>
        </w:rPr>
      </w:pPr>
      <w:r>
        <w:rPr>
          <w:i/>
        </w:rPr>
        <w:t xml:space="preserve">2.2.2. å være ordstyrer (eller </w:t>
      </w:r>
      <w:r>
        <w:t>be styret velge</w:t>
      </w:r>
      <w:r>
        <w:rPr>
          <w:i/>
        </w:rPr>
        <w:t xml:space="preserve"> ordstyrer skulle styreleder være inhabil) og skal sørge for en balansert fremstilling av saker og oppsummering av diskusjoner slik at styret kan fatte vedtak. </w:t>
      </w:r>
    </w:p>
    <w:p w14:paraId="0F6B7891" w14:textId="77777777" w:rsidR="0053014C" w:rsidRDefault="00A60E20">
      <w:pPr>
        <w:spacing w:after="160" w:line="259" w:lineRule="auto"/>
      </w:pPr>
      <w:r>
        <w:t>Dette innebærer å passe tiden slik at alle saker får tilstrekkelig tid, sette strek for diskusjon der det er nødvendig og eventuelt omprioritere tidsbruk og dagsorden i dialog med styret. Det innebærer også å unngå unødvendig polarisering og sørge for god saksbehandling selv når polarisering skjer.</w:t>
      </w:r>
    </w:p>
    <w:p w14:paraId="0F6B7892" w14:textId="77777777" w:rsidR="0053014C" w:rsidRDefault="00A60E20">
      <w:pPr>
        <w:pStyle w:val="Overskrift3"/>
        <w:spacing w:line="259" w:lineRule="auto"/>
      </w:pPr>
      <w:bookmarkStart w:id="11" w:name="_heading=h.3rdcrjn" w:colFirst="0" w:colLast="0"/>
      <w:bookmarkEnd w:id="11"/>
      <w:r>
        <w:t>2.3. Generalsekretær er ansatt ift stillingsinstruks av 22.1.2022.</w:t>
      </w:r>
    </w:p>
    <w:p w14:paraId="0F6B7893" w14:textId="77777777" w:rsidR="0053014C" w:rsidRDefault="00A60E20">
      <w:r>
        <w:t>Disse punktene er utdrag og spesifiseringer av noen av punktene i Generalsekretær sin stillingsinstruks av 22.1.2022 og må sees i lys av stillingsinstruksen.</w:t>
      </w:r>
    </w:p>
    <w:p w14:paraId="0F6B7894" w14:textId="77777777" w:rsidR="0053014C" w:rsidRDefault="00A60E20">
      <w:pPr>
        <w:spacing w:after="160" w:line="259" w:lineRule="auto"/>
        <w:rPr>
          <w:i/>
        </w:rPr>
      </w:pPr>
      <w:r>
        <w:rPr>
          <w:i/>
        </w:rPr>
        <w:t>2.3.2 å følge opp vedtak og informere om disse på kortfattet måter.</w:t>
      </w:r>
    </w:p>
    <w:p w14:paraId="0F6B7895" w14:textId="77777777" w:rsidR="0053014C" w:rsidRDefault="00A60E20">
      <w:pPr>
        <w:spacing w:after="160" w:line="259" w:lineRule="auto"/>
      </w:pPr>
      <w:r>
        <w:t>Da det er mange saker som skal behandles er det viktig at presentasjoner av saker til informasjon og vedtak skjer på en så kortfattet måte som mulig og forsvarlig for å kunne fatte vedtak.</w:t>
      </w:r>
    </w:p>
    <w:p w14:paraId="0F6B7896" w14:textId="77777777" w:rsidR="0053014C" w:rsidRDefault="00A60E20">
      <w:pPr>
        <w:spacing w:after="160" w:line="259" w:lineRule="auto"/>
        <w:rPr>
          <w:i/>
        </w:rPr>
      </w:pPr>
      <w:r>
        <w:rPr>
          <w:i/>
        </w:rPr>
        <w:t>2.3.5 å under styreleders ansvar foreslå og utarbeide saker til styremøter og styreseminarer, samt å sørge for at sakspapirer blir sendt ut en uke før styremøte eller annen tidsfrist der det er bestemt.</w:t>
      </w:r>
    </w:p>
    <w:p w14:paraId="0F6B7897" w14:textId="77777777" w:rsidR="0053014C" w:rsidRDefault="00A60E20">
      <w:pPr>
        <w:spacing w:after="160" w:line="259" w:lineRule="auto"/>
      </w:pPr>
      <w:r>
        <w:t>Generalsekretær kan komme med sine anbefalinger etter først å ha lagt frem en balansert fremstilling av sakene på dagsorden.</w:t>
      </w:r>
    </w:p>
    <w:p w14:paraId="0F6B7898" w14:textId="77777777" w:rsidR="0053014C" w:rsidRDefault="00A60E20">
      <w:pPr>
        <w:pStyle w:val="Overskrift3"/>
        <w:spacing w:line="259" w:lineRule="auto"/>
      </w:pPr>
      <w:r>
        <w:t>2.4 Sekretariat (formelt kalt arbeidsutvalg i 2004)</w:t>
      </w:r>
    </w:p>
    <w:p w14:paraId="0F6B7899" w14:textId="77777777" w:rsidR="0053014C" w:rsidRDefault="00A60E20">
      <w:r>
        <w:t xml:space="preserve">Eventuelt legge til punkt fra 2004 og om deres oppgaver. Avventer svar fra Egil </w:t>
      </w:r>
    </w:p>
    <w:p w14:paraId="0F6B789A" w14:textId="77777777" w:rsidR="0053014C" w:rsidRDefault="0053014C">
      <w:pPr>
        <w:pStyle w:val="Overskrift3"/>
      </w:pPr>
    </w:p>
    <w:p w14:paraId="0F6B789B" w14:textId="77777777" w:rsidR="0053014C" w:rsidRDefault="00A60E20">
      <w:pPr>
        <w:pStyle w:val="Overskrift3"/>
      </w:pPr>
      <w:r>
        <w:t xml:space="preserve">Konfliktløsning </w:t>
      </w:r>
    </w:p>
    <w:p w14:paraId="0F6B789C" w14:textId="77777777" w:rsidR="0053014C" w:rsidRDefault="00A60E20">
      <w:r>
        <w:t>Skulle det komme til en situasjon i BF-styret der enkeltpersoner har mistet grunnleggende vennskap og tillit og ikke er i stand til å løse sine forskjeller i minnelighet, kan BF sine styremedlemmer gripe inn og søke løsning på konflikten. En slik løsning bør involvere begge parter likt og søke en middelvei der polarisering unngås og hvor det søkes konstruktive måter for å reparere forholdet mellom de involverte partene.</w:t>
      </w:r>
    </w:p>
    <w:p w14:paraId="0F6B789D" w14:textId="3E274265" w:rsidR="0053014C" w:rsidRDefault="00A60E20">
      <w:r>
        <w:lastRenderedPageBreak/>
        <w:t>Hvis noen skulle trakassere andre eller vise annen uakseptabel atferd, kreves inngripen fra BF sin styreleder eller annet styremedlem</w:t>
      </w:r>
      <w:r w:rsidR="009849AF">
        <w:t xml:space="preserve"> i henhold til HMS arbeid eller eventuelt varselrutiner</w:t>
      </w:r>
      <w:r w:rsidR="00CE4228">
        <w:t xml:space="preserve"> per 6.4.2024</w:t>
      </w:r>
      <w:r>
        <w:t>.</w:t>
      </w:r>
    </w:p>
    <w:p w14:paraId="0F6B789E" w14:textId="77777777" w:rsidR="0053014C" w:rsidRDefault="00A60E20">
      <w:r>
        <w:t>Ved ulovlig eller straffbar oppførsel eller mistanke om slik av enkeltpersoner i BF sitt styre er det styremedlemmenes plikt å rapportere slik oppførsel til gjeldende myndighet eller politiet.</w:t>
      </w:r>
    </w:p>
    <w:p w14:paraId="0F6B789F" w14:textId="77777777" w:rsidR="0053014C" w:rsidRDefault="00A60E20">
      <w:r>
        <w:t>Styret bør evaluere behandling og effekt av konflikter som har skjedd i løpet av året og vurdere eventuelle videre tiltak og om styrets instrukser bør endres.</w:t>
      </w:r>
    </w:p>
    <w:p w14:paraId="0F6B78A0" w14:textId="77777777" w:rsidR="0053014C" w:rsidRDefault="0053014C">
      <w:pPr>
        <w:spacing w:after="160" w:line="259" w:lineRule="auto"/>
      </w:pPr>
    </w:p>
    <w:sectPr w:rsidR="0053014C">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5AE24" w14:textId="77777777" w:rsidR="00522D38" w:rsidRDefault="00522D38" w:rsidP="00A60E20">
      <w:pPr>
        <w:spacing w:before="0" w:after="0" w:line="240" w:lineRule="auto"/>
      </w:pPr>
      <w:r>
        <w:separator/>
      </w:r>
    </w:p>
  </w:endnote>
  <w:endnote w:type="continuationSeparator" w:id="0">
    <w:p w14:paraId="4201A414" w14:textId="77777777" w:rsidR="00522D38" w:rsidRDefault="00522D38" w:rsidP="00A60E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7652" w14:textId="77777777" w:rsidR="00A60E20" w:rsidRDefault="00A60E2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AB91" w14:textId="77777777" w:rsidR="00A60E20" w:rsidRDefault="00A60E2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ED5EF" w14:textId="77777777" w:rsidR="00A60E20" w:rsidRDefault="00A60E2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7EB4E" w14:textId="77777777" w:rsidR="00522D38" w:rsidRDefault="00522D38" w:rsidP="00A60E20">
      <w:pPr>
        <w:spacing w:before="0" w:after="0" w:line="240" w:lineRule="auto"/>
      </w:pPr>
      <w:r>
        <w:separator/>
      </w:r>
    </w:p>
  </w:footnote>
  <w:footnote w:type="continuationSeparator" w:id="0">
    <w:p w14:paraId="08FB2BE6" w14:textId="77777777" w:rsidR="00522D38" w:rsidRDefault="00522D38" w:rsidP="00A60E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9EABD" w14:textId="77777777" w:rsidR="00A60E20" w:rsidRDefault="00A60E2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BBC82" w14:textId="77777777" w:rsidR="00A60E20" w:rsidRDefault="00A60E2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66A2" w14:textId="77777777" w:rsidR="00A60E20" w:rsidRDefault="00A60E2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F1476"/>
    <w:multiLevelType w:val="multilevel"/>
    <w:tmpl w:val="6EDEA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D45D06"/>
    <w:multiLevelType w:val="multilevel"/>
    <w:tmpl w:val="DB247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F33048E"/>
    <w:multiLevelType w:val="multilevel"/>
    <w:tmpl w:val="BEBCA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B403DEC"/>
    <w:multiLevelType w:val="multilevel"/>
    <w:tmpl w:val="7AE42220"/>
    <w:lvl w:ilvl="0">
      <w:start w:val="2"/>
      <w:numFmt w:val="decimal"/>
      <w:lvlText w:val="%1"/>
      <w:lvlJc w:val="left"/>
      <w:pPr>
        <w:ind w:left="620" w:hanging="620"/>
      </w:pPr>
    </w:lvl>
    <w:lvl w:ilvl="1">
      <w:start w:val="1"/>
      <w:numFmt w:val="decimal"/>
      <w:lvlText w:val="%1.%2"/>
      <w:lvlJc w:val="left"/>
      <w:pPr>
        <w:ind w:left="620" w:hanging="620"/>
      </w:pPr>
    </w:lvl>
    <w:lvl w:ilvl="2">
      <w:start w:val="3"/>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944921568">
    <w:abstractNumId w:val="0"/>
  </w:num>
  <w:num w:numId="2" w16cid:durableId="1133058119">
    <w:abstractNumId w:val="3"/>
  </w:num>
  <w:num w:numId="3" w16cid:durableId="1851485283">
    <w:abstractNumId w:val="1"/>
  </w:num>
  <w:num w:numId="4" w16cid:durableId="273635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14C"/>
    <w:rsid w:val="001B761E"/>
    <w:rsid w:val="002D0C61"/>
    <w:rsid w:val="002D1E44"/>
    <w:rsid w:val="00516BE6"/>
    <w:rsid w:val="00522D38"/>
    <w:rsid w:val="005267ED"/>
    <w:rsid w:val="0053014C"/>
    <w:rsid w:val="005729D0"/>
    <w:rsid w:val="006623D6"/>
    <w:rsid w:val="0067244C"/>
    <w:rsid w:val="006741B6"/>
    <w:rsid w:val="006857CE"/>
    <w:rsid w:val="00735A8A"/>
    <w:rsid w:val="0074700B"/>
    <w:rsid w:val="008320C8"/>
    <w:rsid w:val="00937E30"/>
    <w:rsid w:val="00957281"/>
    <w:rsid w:val="009849AF"/>
    <w:rsid w:val="00A60E20"/>
    <w:rsid w:val="00AB02C9"/>
    <w:rsid w:val="00AE298C"/>
    <w:rsid w:val="00B32F19"/>
    <w:rsid w:val="00CE4228"/>
    <w:rsid w:val="00E271EA"/>
    <w:rsid w:val="00E813E8"/>
    <w:rsid w:val="00EB5B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7839"/>
  <w15:docId w15:val="{603A1B87-FF7A-468B-85C9-231D14B8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b-NO" w:eastAsia="nb-NO" w:bidi="ar-SA"/>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after="80"/>
      <w:outlineLvl w:val="4"/>
    </w:pPr>
    <w:rPr>
      <w:color w:val="666666"/>
    </w:rPr>
  </w:style>
  <w:style w:type="paragraph" w:styleId="Overskrift6">
    <w:name w:val="heading 6"/>
    <w:basedOn w:val="Normal"/>
    <w:next w:val="Normal"/>
    <w:uiPriority w:val="9"/>
    <w:semiHidden/>
    <w:unhideWhenUsed/>
    <w:qFormat/>
    <w:pPr>
      <w:keepNext/>
      <w:keepLines/>
      <w:spacing w:after="80"/>
      <w:outlineLvl w:val="5"/>
    </w:pPr>
    <w:rPr>
      <w:i/>
      <w:color w:val="66666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0" w:after="60"/>
    </w:pPr>
    <w:rPr>
      <w:sz w:val="52"/>
      <w:szCs w:val="52"/>
    </w:rPr>
  </w:style>
  <w:style w:type="table" w:customStyle="1" w:styleId="NormalTable0">
    <w:name w:val="Normal Table0"/>
    <w:tblPr>
      <w:tblCellMar>
        <w:top w:w="0" w:type="dxa"/>
        <w:left w:w="0" w:type="dxa"/>
        <w:bottom w:w="0" w:type="dxa"/>
        <w:right w:w="0" w:type="dxa"/>
      </w:tblCellMar>
    </w:tblPr>
  </w:style>
  <w:style w:type="paragraph" w:styleId="Undertittel">
    <w:name w:val="Subtitle"/>
    <w:basedOn w:val="Normal"/>
    <w:next w:val="Normal"/>
    <w:uiPriority w:val="11"/>
    <w:qFormat/>
    <w:pPr>
      <w:keepNext/>
      <w:keepLines/>
      <w:spacing w:before="0" w:after="320"/>
    </w:pPr>
    <w:rPr>
      <w:rFonts w:ascii="Arial" w:eastAsia="Arial" w:hAnsi="Arial" w:cs="Arial"/>
      <w:color w:val="666666"/>
      <w:sz w:val="30"/>
      <w:szCs w:val="30"/>
    </w:rPr>
  </w:style>
  <w:style w:type="paragraph" w:styleId="Merknadstekst">
    <w:name w:val="annotation text"/>
    <w:basedOn w:val="Normal"/>
    <w:link w:val="MerknadstekstTegn"/>
    <w:uiPriority w:val="99"/>
    <w:unhideWhenUsed/>
    <w:pPr>
      <w:spacing w:line="240" w:lineRule="auto"/>
    </w:pPr>
    <w:rPr>
      <w:sz w:val="20"/>
      <w:szCs w:val="20"/>
    </w:rPr>
  </w:style>
  <w:style w:type="character" w:customStyle="1" w:styleId="MerknadstekstTegn">
    <w:name w:val="Merknadstekst Tegn"/>
    <w:basedOn w:val="Standardskriftforavsnitt"/>
    <w:link w:val="Merknadstekst"/>
    <w:uiPriority w:val="99"/>
    <w:rPr>
      <w:sz w:val="20"/>
      <w:szCs w:val="20"/>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E03CC1"/>
    <w:rPr>
      <w:b/>
      <w:bCs/>
    </w:rPr>
  </w:style>
  <w:style w:type="character" w:customStyle="1" w:styleId="KommentaremneTegn">
    <w:name w:val="Kommentaremne Tegn"/>
    <w:basedOn w:val="MerknadstekstTegn"/>
    <w:link w:val="Kommentaremne"/>
    <w:uiPriority w:val="99"/>
    <w:semiHidden/>
    <w:rsid w:val="00E03CC1"/>
    <w:rPr>
      <w:b/>
      <w:bCs/>
      <w:sz w:val="20"/>
      <w:szCs w:val="20"/>
    </w:rPr>
  </w:style>
  <w:style w:type="paragraph" w:styleId="Revisjon">
    <w:name w:val="Revision"/>
    <w:hidden/>
    <w:uiPriority w:val="99"/>
    <w:semiHidden/>
    <w:rsid w:val="00297124"/>
    <w:pPr>
      <w:spacing w:before="0" w:after="0" w:line="240" w:lineRule="auto"/>
    </w:pPr>
  </w:style>
  <w:style w:type="paragraph" w:styleId="Listeavsnitt">
    <w:name w:val="List Paragraph"/>
    <w:basedOn w:val="Normal"/>
    <w:uiPriority w:val="34"/>
    <w:qFormat/>
    <w:rsid w:val="006B466A"/>
    <w:pPr>
      <w:ind w:left="720"/>
      <w:contextualSpacing/>
    </w:pPr>
  </w:style>
  <w:style w:type="paragraph" w:styleId="Topptekst">
    <w:name w:val="header"/>
    <w:basedOn w:val="Normal"/>
    <w:link w:val="TopptekstTegn"/>
    <w:uiPriority w:val="99"/>
    <w:unhideWhenUsed/>
    <w:rsid w:val="00A60E20"/>
    <w:pPr>
      <w:tabs>
        <w:tab w:val="center" w:pos="4513"/>
        <w:tab w:val="right" w:pos="9026"/>
      </w:tabs>
      <w:spacing w:before="0" w:after="0" w:line="240" w:lineRule="auto"/>
    </w:pPr>
  </w:style>
  <w:style w:type="character" w:customStyle="1" w:styleId="TopptekstTegn">
    <w:name w:val="Topptekst Tegn"/>
    <w:basedOn w:val="Standardskriftforavsnitt"/>
    <w:link w:val="Topptekst"/>
    <w:uiPriority w:val="99"/>
    <w:rsid w:val="00A60E20"/>
  </w:style>
  <w:style w:type="paragraph" w:styleId="Bunntekst">
    <w:name w:val="footer"/>
    <w:basedOn w:val="Normal"/>
    <w:link w:val="BunntekstTegn"/>
    <w:uiPriority w:val="99"/>
    <w:unhideWhenUsed/>
    <w:rsid w:val="00A60E20"/>
    <w:pPr>
      <w:tabs>
        <w:tab w:val="center" w:pos="4513"/>
        <w:tab w:val="right" w:pos="9026"/>
      </w:tabs>
      <w:spacing w:before="0" w:after="0" w:line="240" w:lineRule="auto"/>
    </w:pPr>
  </w:style>
  <w:style w:type="character" w:customStyle="1" w:styleId="BunntekstTegn">
    <w:name w:val="Bunntekst Tegn"/>
    <w:basedOn w:val="Standardskriftforavsnitt"/>
    <w:link w:val="Bunntekst"/>
    <w:uiPriority w:val="99"/>
    <w:rsid w:val="00A6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ToYUJhHH6p+yMiXH/WvwCgDg7Q==">CgMxLjAyCGguZ2pkZ3hzMgloLjMwajB6bGwyCWguMWZvYjl0ZTIJaC4zem55c2g3MgloLjJldDkycDAyCGgudHlqY3d0MgloLjNkeTZ2a20yCWguMXQzaDVzZjIJaC40ZDM0b2c4MgloLjJzOGV5bzEyCWguMTdkcDh2dTIJaC4zcmRjcmpuOAByITFCQ2NfSGg1QU1PZk5aenpmd0NvNGdUQVNqcU00Q1hPVw==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1725</Words>
  <Characters>9147</Characters>
  <Application>Microsoft Office Word</Application>
  <DocSecurity>0</DocSecurity>
  <Lines>76</Lines>
  <Paragraphs>21</Paragraphs>
  <ScaleCrop>false</ScaleCrop>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Bjørn Gunaketu Kjønstad</dc:creator>
  <cp:lastModifiedBy>Gunaketu Kjønstad</cp:lastModifiedBy>
  <cp:revision>22</cp:revision>
  <dcterms:created xsi:type="dcterms:W3CDTF">2025-01-22T14:38:00Z</dcterms:created>
  <dcterms:modified xsi:type="dcterms:W3CDTF">2025-01-22T14:56:00Z</dcterms:modified>
</cp:coreProperties>
</file>